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Windham County Natural Resource Conservation District Minutes</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January 27</w:t>
      </w:r>
      <w:r w:rsidDel="00000000" w:rsidR="00000000" w:rsidRPr="00000000">
        <w:rPr>
          <w:vertAlign w:val="superscript"/>
          <w:rtl w:val="0"/>
        </w:rPr>
        <w:t xml:space="preserve">th</w:t>
      </w:r>
      <w:r w:rsidDel="00000000" w:rsidR="00000000" w:rsidRPr="00000000">
        <w:rPr>
          <w:rtl w:val="0"/>
        </w:rPr>
        <w:t xml:space="preserve"> 2026</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Geof’s house, 301 Barrows Road, Brattleboro, VT</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In person: Cory Ross: Executive Director; Heather Blunk: Agricultural Specialist, Geof Dolman, Linda Corse, Pieter Van Loon board supervisors</w:t>
      </w:r>
    </w:p>
    <w:p w:rsidR="00000000" w:rsidDel="00000000" w:rsidP="00000000" w:rsidRDefault="00000000" w:rsidRPr="00000000" w14:paraId="00000005">
      <w:pPr>
        <w:spacing w:after="240" w:before="240" w:lineRule="auto"/>
        <w:jc w:val="center"/>
        <w:rPr/>
      </w:pPr>
      <w:r w:rsidDel="00000000" w:rsidR="00000000" w:rsidRPr="00000000">
        <w:rPr>
          <w:rtl w:val="0"/>
        </w:rPr>
        <w:t xml:space="preserve">Zoom: Meg Kluge, Isabel Bowman: Conservation Specialist, Abby Reed, Olivia Carlson, Katy Morrison</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NRCS updates:</w:t>
      </w:r>
    </w:p>
    <w:p w:rsidR="00000000" w:rsidDel="00000000" w:rsidP="00000000" w:rsidRDefault="00000000" w:rsidRPr="00000000" w14:paraId="00000007">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MLU</w:t>
      </w:r>
    </w:p>
    <w:p w:rsidR="00000000" w:rsidDel="00000000" w:rsidP="00000000" w:rsidRDefault="00000000" w:rsidRPr="00000000" w14:paraId="00000008">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Relationship between conservation district and NRCS</w:t>
      </w:r>
    </w:p>
    <w:p w:rsidR="00000000" w:rsidDel="00000000" w:rsidP="00000000" w:rsidRDefault="00000000" w:rsidRPr="00000000" w14:paraId="00000009">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Page 4 B1B : districts will adopt</w:t>
      </w:r>
    </w:p>
    <w:p w:rsidR="00000000" w:rsidDel="00000000" w:rsidP="00000000" w:rsidRDefault="00000000" w:rsidRPr="00000000" w14:paraId="0000000A">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This is a statewide issue and we would like council to review it and we believe a lawyer should review it for us</w:t>
      </w:r>
    </w:p>
    <w:p w:rsidR="00000000" w:rsidDel="00000000" w:rsidP="00000000" w:rsidRDefault="00000000" w:rsidRPr="00000000" w14:paraId="0000000B">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has not been a time outlined</w:t>
      </w:r>
    </w:p>
    <w:p w:rsidR="00000000" w:rsidDel="00000000" w:rsidP="00000000" w:rsidRDefault="00000000" w:rsidRPr="00000000" w14:paraId="0000000C">
      <w:pPr>
        <w:spacing w:after="240" w:before="240" w:lineRule="auto"/>
        <w:ind w:left="760" w:firstLine="0"/>
        <w:rPr>
          <w:vertAlign w:val="superscript"/>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Facts out to board by January 12</w:t>
      </w:r>
      <w:r w:rsidDel="00000000" w:rsidR="00000000" w:rsidRPr="00000000">
        <w:rPr>
          <w:vertAlign w:val="superscript"/>
          <w:rtl w:val="0"/>
        </w:rPr>
        <w:t xml:space="preserve">th</w:t>
      </w:r>
    </w:p>
    <w:p w:rsidR="00000000" w:rsidDel="00000000" w:rsidP="00000000" w:rsidRDefault="00000000" w:rsidRPr="00000000" w14:paraId="0000000D">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UCA</w:t>
      </w:r>
    </w:p>
    <w:p w:rsidR="00000000" w:rsidDel="00000000" w:rsidP="00000000" w:rsidRDefault="00000000" w:rsidRPr="00000000" w14:paraId="0000000E">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Unfunded Coop Agreement. Staff gets gov laptops, us not being able to access offices</w:t>
      </w:r>
    </w:p>
    <w:p w:rsidR="00000000" w:rsidDel="00000000" w:rsidP="00000000" w:rsidRDefault="00000000" w:rsidRPr="00000000" w14:paraId="0000000F">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One on one communication to work through some concerns</w:t>
      </w:r>
    </w:p>
    <w:p w:rsidR="00000000" w:rsidDel="00000000" w:rsidP="00000000" w:rsidRDefault="00000000" w:rsidRPr="00000000" w14:paraId="00000010">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Gets updated every time we have a new staff member.</w:t>
      </w:r>
    </w:p>
    <w:p w:rsidR="00000000" w:rsidDel="00000000" w:rsidP="00000000" w:rsidRDefault="00000000" w:rsidRPr="00000000" w14:paraId="00000011">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At next staff meeting we would like to go over Job Approval Authority (JAA). Building this so that we can become more independent. Cory and Olivia would work together to decide employees JAA. B1d: change language here</w:t>
      </w:r>
    </w:p>
    <w:p w:rsidR="00000000" w:rsidDel="00000000" w:rsidP="00000000" w:rsidRDefault="00000000" w:rsidRPr="00000000" w14:paraId="00000012">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Conservation Binder goes over all job approval authority. Are you able to reference standards when going out to talk with farmers.</w:t>
      </w:r>
    </w:p>
    <w:p w:rsidR="00000000" w:rsidDel="00000000" w:rsidP="00000000" w:rsidRDefault="00000000" w:rsidRPr="00000000" w14:paraId="00000013">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Right now Emma K needs to sign our packets so we are trying to streamline these processes.</w:t>
      </w:r>
    </w:p>
    <w:p w:rsidR="00000000" w:rsidDel="00000000" w:rsidP="00000000" w:rsidRDefault="00000000" w:rsidRPr="00000000" w14:paraId="00000014">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This is just a guidance for when working with NRCS and not daily operations.</w:t>
      </w:r>
    </w:p>
    <w:p w:rsidR="00000000" w:rsidDel="00000000" w:rsidP="00000000" w:rsidRDefault="00000000" w:rsidRPr="00000000" w14:paraId="00000015">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concerned with the 5-seat limit. We would like to be able to access the office period with everyone so we would just need people to go through background check and don’t even need link passes for most employees.</w:t>
      </w:r>
    </w:p>
    <w:p w:rsidR="00000000" w:rsidDel="00000000" w:rsidP="00000000" w:rsidRDefault="00000000" w:rsidRPr="00000000" w14:paraId="00000016">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PII we could be held liable if someone violates that</w:t>
      </w:r>
    </w:p>
    <w:p w:rsidR="00000000" w:rsidDel="00000000" w:rsidP="00000000" w:rsidRDefault="00000000" w:rsidRPr="00000000" w14:paraId="00000017">
      <w:pPr>
        <w:spacing w:after="240" w:before="240" w:lineRule="auto"/>
        <w:ind w:left="40" w:firstLine="0"/>
        <w:rPr>
          <w:b w:val="1"/>
          <w:bCs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REMIND LINDA TO PUT ON THE COUNCIL AGENDA TO GO OVER THIS (POSSIBLE FEBRUARY 26</w:t>
      </w:r>
      <w:r w:rsidDel="00000000" w:rsidR="00000000" w:rsidRPr="00000000">
        <w:rPr>
          <w:b w:val="1"/>
          <w:bCs w:val="1"/>
          <w:vertAlign w:val="superscript"/>
          <w:rtl w:val="0"/>
        </w:rPr>
        <w:t xml:space="preserve">TH</w:t>
      </w:r>
      <w:r w:rsidDel="00000000" w:rsidR="00000000" w:rsidRPr="00000000">
        <w:rPr>
          <w:b w:val="1"/>
          <w:bCs w:val="1"/>
          <w:rtl w:val="0"/>
        </w:rPr>
        <w:t xml:space="preserve">)</w:t>
      </w:r>
    </w:p>
    <w:p w:rsidR="00000000" w:rsidDel="00000000" w:rsidP="00000000" w:rsidRDefault="00000000" w:rsidRPr="00000000" w14:paraId="00000018">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CSP Annual payment is due by February 6</w:t>
      </w:r>
      <w:r w:rsidDel="00000000" w:rsidR="00000000" w:rsidRPr="00000000">
        <w:rPr>
          <w:vertAlign w:val="superscript"/>
          <w:rtl w:val="0"/>
        </w:rPr>
        <w:t xml:space="preserve">th</w:t>
      </w:r>
      <w:r w:rsidDel="00000000" w:rsidR="00000000" w:rsidRPr="00000000">
        <w:rPr>
          <w:rtl w:val="0"/>
        </w:rPr>
        <w:t xml:space="preserve">, Brattleboro / Windham is in good shape</w:t>
      </w:r>
    </w:p>
    <w:p w:rsidR="00000000" w:rsidDel="00000000" w:rsidP="00000000" w:rsidRDefault="00000000" w:rsidRPr="00000000" w14:paraId="00000019">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CART EQIP March 27</w:t>
      </w:r>
      <w:r w:rsidDel="00000000" w:rsidR="00000000" w:rsidRPr="00000000">
        <w:rPr>
          <w:vertAlign w:val="superscript"/>
          <w:rtl w:val="0"/>
        </w:rPr>
        <w:t xml:space="preserve">th</w:t>
      </w:r>
      <w:r w:rsidDel="00000000" w:rsidR="00000000" w:rsidRPr="00000000">
        <w:rPr>
          <w:rtl w:val="0"/>
        </w:rPr>
        <w:t xml:space="preserve"> 2026</w:t>
      </w:r>
    </w:p>
    <w:p w:rsidR="00000000" w:rsidDel="00000000" w:rsidP="00000000" w:rsidRDefault="00000000" w:rsidRPr="00000000" w14:paraId="0000001A">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CSP May 8</w:t>
      </w:r>
      <w:r w:rsidDel="00000000" w:rsidR="00000000" w:rsidRPr="00000000">
        <w:rPr>
          <w:vertAlign w:val="superscript"/>
          <w:rtl w:val="0"/>
        </w:rPr>
        <w:t xml:space="preserve">th</w:t>
      </w:r>
      <w:r w:rsidDel="00000000" w:rsidR="00000000" w:rsidRPr="00000000">
        <w:rPr>
          <w:rtl w:val="0"/>
        </w:rPr>
        <w:t xml:space="preserve"> 2026</w:t>
      </w:r>
    </w:p>
    <w:p w:rsidR="00000000" w:rsidDel="00000000" w:rsidP="00000000" w:rsidRDefault="00000000" w:rsidRPr="00000000" w14:paraId="0000001B">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Conservation evaluation CMA (216) reworked to help streamline</w:t>
      </w:r>
    </w:p>
    <w:p w:rsidR="00000000" w:rsidDel="00000000" w:rsidP="00000000" w:rsidRDefault="00000000" w:rsidRPr="00000000" w14:paraId="0000001C">
      <w:pPr>
        <w:spacing w:after="240" w:before="240" w:lineRule="auto"/>
        <w:ind w:left="40" w:firstLine="0"/>
        <w:rPr>
          <w:vertAlign w:val="super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Trainings Food security act HEL 1026 form Feb 3</w:t>
      </w:r>
      <w:r w:rsidDel="00000000" w:rsidR="00000000" w:rsidRPr="00000000">
        <w:rPr>
          <w:vertAlign w:val="superscript"/>
          <w:rtl w:val="0"/>
        </w:rPr>
        <w:t xml:space="preserve">rd</w:t>
      </w:r>
    </w:p>
    <w:p w:rsidR="00000000" w:rsidDel="00000000" w:rsidP="00000000" w:rsidRDefault="00000000" w:rsidRPr="00000000" w14:paraId="0000001D">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Resources Staff will be doing review tomorrow ATTEND THIS</w:t>
      </w:r>
    </w:p>
    <w:p w:rsidR="00000000" w:rsidDel="00000000" w:rsidP="00000000" w:rsidRDefault="00000000" w:rsidRPr="00000000" w14:paraId="0000001E">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RPP national priority, 25% of our applications will be going through this. Trainings tomorrow and Thursday.</w:t>
      </w:r>
    </w:p>
    <w:p w:rsidR="00000000" w:rsidDel="00000000" w:rsidP="00000000" w:rsidRDefault="00000000" w:rsidRPr="00000000" w14:paraId="0000001F">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Agro Forestry January 29</w:t>
      </w:r>
      <w:r w:rsidDel="00000000" w:rsidR="00000000" w:rsidRPr="00000000">
        <w:rPr>
          <w:vertAlign w:val="superscript"/>
          <w:rtl w:val="0"/>
        </w:rPr>
        <w:t xml:space="preserve">th</w:t>
      </w:r>
      <w:r w:rsidDel="00000000" w:rsidR="00000000" w:rsidRPr="00000000">
        <w:rPr>
          <w:rtl w:val="0"/>
        </w:rPr>
        <w:t xml:space="preserve"> 1-2pm NH putting it on</w:t>
      </w:r>
    </w:p>
    <w:p w:rsidR="00000000" w:rsidDel="00000000" w:rsidP="00000000" w:rsidRDefault="00000000" w:rsidRPr="00000000" w14:paraId="00000020">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Changes to payment rates: big upsets.</w:t>
      </w:r>
    </w:p>
    <w:p w:rsidR="00000000" w:rsidDel="00000000" w:rsidP="00000000" w:rsidRDefault="00000000" w:rsidRPr="00000000" w14:paraId="00000021">
      <w:pPr>
        <w:spacing w:after="240" w:before="240" w:lineRule="auto"/>
        <w:ind w:left="76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Are we going to set up restrictions that will be assessed in local fund pool or should we allow other practices to be assessed, in hopes of being able to spend all our money assigned in fund pool. We are leaning towards accepting other practices, unless money changes.</w:t>
      </w:r>
    </w:p>
    <w:p w:rsidR="00000000" w:rsidDel="00000000" w:rsidP="00000000" w:rsidRDefault="00000000" w:rsidRPr="00000000" w14:paraId="00000022">
      <w:pPr>
        <w:spacing w:after="240" w:before="240" w:lineRule="auto"/>
        <w:ind w:left="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hoping rates will be locked in soon.</w:t>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Financial Reports</w:t>
      </w:r>
    </w:p>
    <w:p w:rsidR="00000000" w:rsidDel="00000000" w:rsidP="00000000" w:rsidRDefault="00000000" w:rsidRPr="00000000" w14:paraId="00000024">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TOTAL ENDED FOR LIABILITY AND TOTAL EQUITY 17,629.83</w:t>
      </w:r>
    </w:p>
    <w:p w:rsidR="00000000" w:rsidDel="00000000" w:rsidP="00000000" w:rsidRDefault="00000000" w:rsidRPr="00000000" w14:paraId="00000025">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TOTAL FOR GRANTS 330,093.77</w:t>
      </w:r>
    </w:p>
    <w:p w:rsidR="00000000" w:rsidDel="00000000" w:rsidP="00000000" w:rsidRDefault="00000000" w:rsidRPr="00000000" w14:paraId="00000026">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NET INCOME FOR FIRST HALF OF YEAR 41,527</w:t>
      </w:r>
    </w:p>
    <w:p w:rsidR="00000000" w:rsidDel="00000000" w:rsidP="00000000" w:rsidRDefault="00000000" w:rsidRPr="00000000" w14:paraId="0000002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Received all our payments for one grant</w:t>
      </w:r>
    </w:p>
    <w:p w:rsidR="00000000" w:rsidDel="00000000" w:rsidP="00000000" w:rsidRDefault="00000000" w:rsidRPr="00000000" w14:paraId="0000002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Created new chart of accounts, did not change amounts of anything but rewrote definitions and lumped and pulled apart.</w:t>
      </w:r>
    </w:p>
    <w:p w:rsidR="00000000" w:rsidDel="00000000" w:rsidP="00000000" w:rsidRDefault="00000000" w:rsidRPr="00000000" w14:paraId="0000002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Plants and trout are now in income because that’s how Dave recommends, we should show it. Includes description of changes, second document shows same thing without description</w:t>
      </w:r>
    </w:p>
    <w:p w:rsidR="00000000" w:rsidDel="00000000" w:rsidP="00000000" w:rsidRDefault="00000000" w:rsidRPr="00000000" w14:paraId="0000002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Uploaded budget and created a budged of actual yay</w:t>
      </w:r>
    </w:p>
    <w:p w:rsidR="00000000" w:rsidDel="00000000" w:rsidP="00000000" w:rsidRDefault="00000000" w:rsidRPr="00000000" w14:paraId="0000002B">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can create seasonal budget lines, Cory will get there one day</w:t>
      </w:r>
    </w:p>
    <w:p w:rsidR="00000000" w:rsidDel="00000000" w:rsidP="00000000" w:rsidRDefault="00000000" w:rsidRPr="00000000" w14:paraId="0000002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at 82% income for what we budgeted so far, on track for expenses as well. We are on track for what budget is called for, yay team.</w:t>
      </w:r>
    </w:p>
    <w:p w:rsidR="00000000" w:rsidDel="00000000" w:rsidP="00000000" w:rsidRDefault="00000000" w:rsidRPr="00000000" w14:paraId="0000002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NACD has committed to give us money, so we don’t have cash flow issues.</w:t>
      </w:r>
    </w:p>
    <w:p w:rsidR="00000000" w:rsidDel="00000000" w:rsidP="00000000" w:rsidRDefault="00000000" w:rsidRPr="00000000" w14:paraId="0000002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This report includes 6 weeks of shut downnwhere we could not bill to NACD TA grant or AFT grant.</w:t>
      </w:r>
    </w:p>
    <w:p w:rsidR="00000000" w:rsidDel="00000000" w:rsidP="00000000" w:rsidRDefault="00000000" w:rsidRPr="00000000" w14:paraId="0000002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have paid all of dues for the year</w:t>
      </w:r>
    </w:p>
    <w:p w:rsidR="00000000" w:rsidDel="00000000" w:rsidP="00000000" w:rsidRDefault="00000000" w:rsidRPr="00000000" w14:paraId="0000003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$775 dues to NACD</w:t>
      </w:r>
    </w:p>
    <w:p w:rsidR="00000000" w:rsidDel="00000000" w:rsidP="00000000" w:rsidRDefault="00000000" w:rsidRPr="00000000" w14:paraId="00000031">
      <w:pPr>
        <w:spacing w:after="240" w:before="240" w:lineRule="auto"/>
        <w:rPr/>
      </w:pPr>
      <w:r w:rsidDel="00000000" w:rsidR="00000000" w:rsidRPr="00000000">
        <w:rPr>
          <w:rtl w:val="0"/>
        </w:rPr>
        <w:t xml:space="preserve">Cost of living index</w:t>
      </w:r>
    </w:p>
    <w:p w:rsidR="00000000" w:rsidDel="00000000" w:rsidP="00000000" w:rsidRDefault="00000000" w:rsidRPr="00000000" w14:paraId="00000032">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revisiting now that we have more information. Cory believes that we can afford it. 3% increase to our pay scales and that we do retroactively which would be a total of $4,386.37.</w:t>
      </w:r>
    </w:p>
    <w:p w:rsidR="00000000" w:rsidDel="00000000" w:rsidP="00000000" w:rsidRDefault="00000000" w:rsidRPr="00000000" w14:paraId="00000033">
      <w:pPr>
        <w:spacing w:after="240" w:before="240" w:lineRule="auto"/>
        <w:ind w:left="360" w:firstLine="0"/>
        <w:rPr>
          <w:b w:val="1"/>
          <w:bCs w:val="1"/>
        </w:rPr>
      </w:pPr>
      <w:r w:rsidDel="00000000" w:rsidR="00000000" w:rsidRPr="00000000">
        <w:rPr>
          <w:b w:val="1"/>
          <w:bCs w:val="1"/>
          <w:rtl w:val="0"/>
        </w:rPr>
        <w:t xml:space="preserve">A motion to accept cost of living increase was moved, seconded and passed.</w:t>
      </w:r>
    </w:p>
    <w:p w:rsidR="00000000" w:rsidDel="00000000" w:rsidP="00000000" w:rsidRDefault="00000000" w:rsidRPr="00000000" w14:paraId="00000034">
      <w:pPr>
        <w:spacing w:after="240" w:before="240" w:lineRule="auto"/>
        <w:rPr/>
      </w:pPr>
      <w:r w:rsidDel="00000000" w:rsidR="00000000" w:rsidRPr="00000000">
        <w:rPr>
          <w:rtl w:val="0"/>
        </w:rPr>
        <w:t xml:space="preserve">Listening Session</w:t>
      </w:r>
    </w:p>
    <w:p w:rsidR="00000000" w:rsidDel="00000000" w:rsidP="00000000" w:rsidRDefault="00000000" w:rsidRPr="00000000" w14:paraId="00000035">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have applied to a $4,000 grant to host a listening session for ACT 59 from VHCB. Could be a board meeting, has to be open to the public. Ideally this would replace March Board Meeting, we can cover meeting to</w:t>
      </w:r>
    </w:p>
    <w:p w:rsidR="00000000" w:rsidDel="00000000" w:rsidP="00000000" w:rsidRDefault="00000000" w:rsidRPr="00000000" w14:paraId="00000036">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can request a VHCB moderator, or we can do it our self.</w:t>
      </w:r>
    </w:p>
    <w:p w:rsidR="00000000" w:rsidDel="00000000" w:rsidP="00000000" w:rsidRDefault="00000000" w:rsidRPr="00000000" w14:paraId="0000003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Act 59 30x30 50x50</w:t>
      </w:r>
    </w:p>
    <w:p w:rsidR="00000000" w:rsidDel="00000000" w:rsidP="00000000" w:rsidRDefault="00000000" w:rsidRPr="00000000" w14:paraId="0000003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Listening sessions are times for us to voice opinions to get to 30x30 help VHCB develop that plan.</w:t>
      </w:r>
    </w:p>
    <w:p w:rsidR="00000000" w:rsidDel="00000000" w:rsidP="00000000" w:rsidRDefault="00000000" w:rsidRPr="00000000" w14:paraId="00000039">
      <w:pPr>
        <w:spacing w:after="240" w:before="240" w:lineRule="auto"/>
        <w:ind w:left="360" w:firstLine="0"/>
        <w:rPr/>
      </w:pPr>
      <w:r w:rsidDel="00000000" w:rsidR="00000000" w:rsidRPr="00000000">
        <w:rPr>
          <w:rtl w:val="0"/>
        </w:rPr>
        <w:t xml:space="preserve">MARCH 16</w:t>
      </w:r>
      <w:r w:rsidDel="00000000" w:rsidR="00000000" w:rsidRPr="00000000">
        <w:rPr>
          <w:vertAlign w:val="superscript"/>
          <w:rtl w:val="0"/>
        </w:rPr>
        <w:t xml:space="preserve">th</w:t>
      </w:r>
      <w:r w:rsidDel="00000000" w:rsidR="00000000" w:rsidRPr="00000000">
        <w:rPr>
          <w:rtl w:val="0"/>
        </w:rPr>
        <w:t xml:space="preserve"> in the evening. Roughly 5:30</w:t>
      </w:r>
    </w:p>
    <w:p w:rsidR="00000000" w:rsidDel="00000000" w:rsidP="00000000" w:rsidRDefault="00000000" w:rsidRPr="00000000" w14:paraId="0000003A">
      <w:pPr>
        <w:spacing w:after="240" w:before="240" w:lineRule="auto"/>
        <w:rPr/>
      </w:pPr>
      <w:r w:rsidDel="00000000" w:rsidR="00000000" w:rsidRPr="00000000">
        <w:rPr>
          <w:rtl w:val="0"/>
        </w:rPr>
        <w:t xml:space="preserve">Southeast Supervisory Reunion Meeting</w:t>
      </w:r>
    </w:p>
    <w:p w:rsidR="00000000" w:rsidDel="00000000" w:rsidP="00000000" w:rsidRDefault="00000000" w:rsidRPr="00000000" w14:paraId="0000003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February 24</w:t>
      </w:r>
      <w:r w:rsidDel="00000000" w:rsidR="00000000" w:rsidRPr="00000000">
        <w:rPr>
          <w:b w:val="1"/>
          <w:bCs w:val="1"/>
          <w:vertAlign w:val="superscript"/>
          <w:rtl w:val="0"/>
        </w:rPr>
        <w:t xml:space="preserve">th</w:t>
      </w:r>
      <w:r w:rsidDel="00000000" w:rsidR="00000000" w:rsidRPr="00000000">
        <w:rPr>
          <w:b w:val="1"/>
          <w:bCs w:val="1"/>
          <w:rtl w:val="0"/>
        </w:rPr>
        <w:t xml:space="preserve"> 7pm </w:t>
      </w:r>
      <w:r w:rsidDel="00000000" w:rsidR="00000000" w:rsidRPr="00000000">
        <w:rPr>
          <w:rtl w:val="0"/>
        </w:rPr>
        <w:t xml:space="preserve">Will be in person but doesn’t have to be you can come in zoom.</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WE WILL MOVE FORWARD WITH NOVEMBER Soul Fire Farm Training 6-9PM TRAINING</w:t>
      </w:r>
    </w:p>
    <w:p w:rsidR="00000000" w:rsidDel="00000000" w:rsidP="00000000" w:rsidRDefault="00000000" w:rsidRPr="00000000" w14:paraId="0000003D">
      <w:pPr>
        <w:spacing w:after="240" w:before="240" w:lineRule="auto"/>
        <w:rPr/>
      </w:pPr>
      <w:r w:rsidDel="00000000" w:rsidR="00000000" w:rsidRPr="00000000">
        <w:rPr>
          <w:rtl w:val="0"/>
        </w:rPr>
        <w:t xml:space="preserve">VACD has taken lead on two different grants: NACD TA grant and AG CWIP Grant.</w:t>
      </w:r>
    </w:p>
    <w:p w:rsidR="00000000" w:rsidDel="00000000" w:rsidP="00000000" w:rsidRDefault="00000000" w:rsidRPr="00000000" w14:paraId="0000003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VACD will be deciding factor as to how money is dispersed. Because we will not be getting all of the money we will be getting</w:t>
      </w:r>
    </w:p>
    <w:p w:rsidR="00000000" w:rsidDel="00000000" w:rsidP="00000000" w:rsidRDefault="00000000" w:rsidRPr="00000000" w14:paraId="0000003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Governors budget is out and we are level funded and we are in there for around 600,000 ish dollars</w:t>
      </w:r>
    </w:p>
    <w:p w:rsidR="00000000" w:rsidDel="00000000" w:rsidP="00000000" w:rsidRDefault="00000000" w:rsidRPr="00000000" w14:paraId="00000040">
      <w:pPr>
        <w:spacing w:after="240" w:before="240" w:lineRule="auto"/>
        <w:rPr/>
      </w:pPr>
      <w:r w:rsidDel="00000000" w:rsidR="00000000" w:rsidRPr="00000000">
        <w:rPr>
          <w:rtl w:val="0"/>
        </w:rPr>
        <w:t xml:space="preserve">Yay Isabel on Dartmouth</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Motion to accept December minutes moved, seconded and passed</w:t>
      </w:r>
    </w:p>
    <w:p w:rsidR="00000000" w:rsidDel="00000000" w:rsidP="00000000" w:rsidRDefault="00000000" w:rsidRPr="00000000" w14:paraId="00000042">
      <w:pPr>
        <w:spacing w:after="240" w:before="240" w:lineRule="auto"/>
        <w:rPr/>
      </w:pPr>
      <w:r w:rsidDel="00000000" w:rsidR="00000000" w:rsidRPr="00000000">
        <w:rPr>
          <w:rtl w:val="0"/>
        </w:rPr>
        <w:t xml:space="preserve">NEXT BOARD MEETING WILL BE ON FEBRUARY 24</w:t>
      </w:r>
      <w:r w:rsidDel="00000000" w:rsidR="00000000" w:rsidRPr="00000000">
        <w:rPr>
          <w:vertAlign w:val="superscript"/>
          <w:rtl w:val="0"/>
        </w:rPr>
        <w:t xml:space="preserve">TH</w:t>
      </w:r>
      <w:r w:rsidDel="00000000" w:rsidR="00000000" w:rsidRPr="00000000">
        <w:rPr>
          <w:rtl w:val="0"/>
        </w:rPr>
        <w:t xml:space="preserve"> AT 6PM</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A motion to go into executive session was moved, seconded and passed.</w:t>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The Executive Session ended at 8:45 PM. </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Motion made, seconded and approved to approve Isabel Bowman’s performance review and find her performance satisfactory. </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Motion made, seconded and approved to approve Arrow Kitchen’s performance review and find their performance satisfactory and to remove the probationary label from their position. </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Motion made, seconded and passed to adjourn the meeting. </w:t>
      </w:r>
    </w:p>
    <w:p w:rsidR="00000000" w:rsidDel="00000000" w:rsidP="00000000" w:rsidRDefault="00000000" w:rsidRPr="00000000" w14:paraId="00000048">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049">
      <w:pPr>
        <w:spacing w:after="240" w:before="240" w:lineRule="auto"/>
        <w:rPr/>
      </w:pPr>
      <w:r w:rsidDel="00000000" w:rsidR="00000000" w:rsidRPr="00000000">
        <w:rPr>
          <w:rtl w:val="0"/>
        </w:rPr>
        <w:t xml:space="preserve">Heather Blunk </w:t>
      </w:r>
    </w:p>
    <w:p w:rsidR="00000000" w:rsidDel="00000000" w:rsidP="00000000" w:rsidRDefault="00000000" w:rsidRPr="00000000" w14:paraId="0000004A">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